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left"/>
      </w:pPr>
    </w:p>
    <w:p>
      <w:pPr>
        <w:numPr>
          <w:ilvl w:val="0"/>
          <w:numId w:val="0"/>
        </w:numPr>
        <w:jc w:val="left"/>
      </w:pPr>
    </w:p>
    <w:p>
      <w:pPr>
        <w:jc w:val="left"/>
        <w:rPr>
          <w:rFonts w:hint="eastAsia"/>
          <w:b/>
          <w:bCs/>
          <w:color w:val="0000FF"/>
          <w:lang w:val="en-US" w:eastAsia="zh-CN"/>
        </w:rPr>
      </w:pPr>
      <w:r>
        <w:rPr>
          <w:rFonts w:hint="eastAsia"/>
          <w:b/>
          <w:bCs/>
          <w:color w:val="0000FF"/>
          <w:lang w:val="en-US" w:eastAsia="zh-CN"/>
        </w:rPr>
        <w:t>Step 1:4G application mode:</w:t>
      </w:r>
    </w:p>
    <w:p>
      <w:pPr>
        <w:jc w:val="left"/>
        <w:rPr>
          <w:rFonts w:hint="eastAsia"/>
          <w:b/>
          <w:bCs/>
          <w:color w:val="0000FF"/>
          <w:lang w:val="en-US" w:eastAsia="zh-CN"/>
        </w:rPr>
      </w:pPr>
      <w:r>
        <w:rPr>
          <w:rFonts w:hint="eastAsia"/>
          <w:b/>
          <w:bCs/>
          <w:color w:val="0000FF"/>
          <w:lang w:val="en-US" w:eastAsia="zh-CN"/>
        </w:rPr>
        <w:t>One: WiFi hot connection</w:t>
      </w:r>
      <w:r>
        <w:drawing>
          <wp:inline distT="0" distB="0" distL="114300" distR="114300">
            <wp:extent cx="1190625" cy="1905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1190625" cy="190500"/>
                    </a:xfrm>
                    <a:prstGeom prst="rect">
                      <a:avLst/>
                    </a:prstGeom>
                    <a:noFill/>
                    <a:ln w="9525">
                      <a:noFill/>
                    </a:ln>
                  </pic:spPr>
                </pic:pic>
              </a:graphicData>
            </a:graphic>
          </wp:inline>
        </w:drawing>
      </w:r>
    </w:p>
    <w:p>
      <w:pPr>
        <w:jc w:val="left"/>
        <w:rPr>
          <w:rFonts w:hint="eastAsia"/>
          <w:b/>
          <w:bCs/>
          <w:color w:val="0000FF"/>
          <w:lang w:val="en-US" w:eastAsia="zh-CN"/>
        </w:rPr>
      </w:pPr>
      <w:r>
        <w:rPr>
          <w:rFonts w:hint="eastAsia"/>
          <w:b/>
          <w:bCs/>
          <w:color w:val="0000FF"/>
          <w:lang w:val="en-US" w:eastAsia="zh-CN"/>
        </w:rPr>
        <w:t>Insert the 4G card and camera energized after about 40 seconds to open the computer (computer IP for automatic acquisition) or mobile phone connected to the search function, search a wifi:An-WiFi camera with WiFi signal click on the link, the default password for the 1234567890 to complete the connection. (if not inserted 4G card case according to the above steps can also use direct viewing camera)</w:t>
      </w:r>
    </w:p>
    <w:p>
      <w:pPr>
        <w:jc w:val="left"/>
        <w:rPr>
          <w:rFonts w:hint="eastAsia"/>
          <w:b/>
          <w:bCs/>
          <w:color w:val="0000FF"/>
          <w:lang w:val="en-US" w:eastAsia="zh-CN"/>
        </w:rPr>
      </w:pPr>
      <w:r>
        <w:rPr>
          <w:rFonts w:hint="eastAsia"/>
          <w:b/>
          <w:bCs/>
          <w:color w:val="0000FF"/>
          <w:lang w:val="en-US" w:eastAsia="zh-CN"/>
        </w:rPr>
        <w:t>Two: 4G dial-up status view</w:t>
      </w:r>
    </w:p>
    <w:p>
      <w:pPr>
        <w:jc w:val="left"/>
        <w:rPr>
          <w:rFonts w:hint="eastAsia"/>
          <w:b/>
          <w:bCs/>
          <w:color w:val="0000FF"/>
          <w:lang w:val="en-US" w:eastAsia="zh-CN"/>
        </w:rPr>
      </w:pPr>
    </w:p>
    <w:p>
      <w:pPr>
        <w:jc w:val="left"/>
        <w:rPr>
          <w:rFonts w:hint="eastAsia"/>
          <w:u w:val="none"/>
          <w:lang w:val="en-US" w:eastAsia="zh-CN"/>
        </w:rPr>
      </w:pPr>
      <w:r>
        <w:rPr>
          <w:rFonts w:hint="eastAsia"/>
          <w:b/>
          <w:bCs/>
          <w:color w:val="0000FF"/>
          <w:lang w:val="en-US" w:eastAsia="zh-CN"/>
        </w:rPr>
        <w:t>1: after the completion of the connection, open the IE page in the address bar enter the default http://192.168.188.1 account: admin Password: admin</w:t>
      </w:r>
      <w:r>
        <w:drawing>
          <wp:inline distT="0" distB="0" distL="114300" distR="114300">
            <wp:extent cx="4927600" cy="2846070"/>
            <wp:effectExtent l="0" t="0" r="6350" b="1143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4927600" cy="2846070"/>
                    </a:xfrm>
                    <a:prstGeom prst="rect">
                      <a:avLst/>
                    </a:prstGeom>
                    <a:noFill/>
                    <a:ln w="9525">
                      <a:noFill/>
                    </a:ln>
                  </pic:spPr>
                </pic:pic>
              </a:graphicData>
            </a:graphic>
          </wp:inline>
        </w:drawing>
      </w:r>
      <w:r>
        <w:rPr>
          <w:rFonts w:hint="eastAsia"/>
          <w:lang w:val="en-US" w:eastAsia="zh-CN"/>
        </w:rPr>
        <w:t xml:space="preserve">                2: login WEB back to view the 4G dial-up status is normal, if the dial-up status display</w:t>
      </w:r>
      <w:r>
        <w:drawing>
          <wp:inline distT="0" distB="0" distL="114300" distR="114300">
            <wp:extent cx="1457960" cy="171450"/>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1457960" cy="171450"/>
                    </a:xfrm>
                    <a:prstGeom prst="rect">
                      <a:avLst/>
                    </a:prstGeom>
                    <a:noFill/>
                    <a:ln w="9525">
                      <a:noFill/>
                    </a:ln>
                  </pic:spPr>
                </pic:pic>
              </a:graphicData>
            </a:graphic>
          </wp:inline>
        </w:drawing>
      </w:r>
      <w:r>
        <w:rPr>
          <w:rFonts w:hint="eastAsia"/>
          <w:u w:val="none"/>
          <w:lang w:val="en-US" w:eastAsia="zh-CN"/>
        </w:rPr>
        <w:t>IP showed a normal network page</w:t>
      </w:r>
      <w:r>
        <w:drawing>
          <wp:inline distT="0" distB="0" distL="114300" distR="114300">
            <wp:extent cx="2304415" cy="142875"/>
            <wp:effectExtent l="0" t="0" r="63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2304415" cy="142875"/>
                    </a:xfrm>
                    <a:prstGeom prst="rect">
                      <a:avLst/>
                    </a:prstGeom>
                    <a:noFill/>
                    <a:ln w="9525">
                      <a:noFill/>
                    </a:ln>
                  </pic:spPr>
                </pic:pic>
              </a:graphicData>
            </a:graphic>
          </wp:inline>
        </w:drawing>
      </w:r>
      <w:r>
        <w:rPr>
          <w:rFonts w:hint="eastAsia"/>
          <w:u w:val="none"/>
          <w:lang w:val="en-US" w:eastAsia="zh-CN"/>
        </w:rPr>
        <w:t>，</w:t>
      </w:r>
      <w:r>
        <w:rPr>
          <w:rFonts w:hint="eastAsia"/>
          <w:u w:val="single"/>
          <w:lang w:val="en-US" w:eastAsia="zh-CN"/>
        </w:rPr>
        <w:t>Network type 3G/4G</w:t>
      </w:r>
      <w:r>
        <w:rPr>
          <w:rFonts w:hint="eastAsia"/>
          <w:u w:val="none"/>
          <w:lang w:val="en-US" w:eastAsia="zh-CN"/>
        </w:rPr>
        <w:t xml:space="preserve">                                             </w:t>
      </w:r>
      <w:r>
        <w:drawing>
          <wp:inline distT="0" distB="0" distL="114300" distR="114300">
            <wp:extent cx="1629410" cy="142875"/>
            <wp:effectExtent l="0" t="0" r="889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1629410" cy="142875"/>
                    </a:xfrm>
                    <a:prstGeom prst="rect">
                      <a:avLst/>
                    </a:prstGeom>
                    <a:noFill/>
                    <a:ln w="9525">
                      <a:noFill/>
                    </a:ln>
                  </pic:spPr>
                </pic:pic>
              </a:graphicData>
            </a:graphic>
          </wp:inline>
        </w:drawing>
      </w:r>
      <w:r>
        <w:rPr>
          <w:rFonts w:hint="eastAsia"/>
          <w:u w:val="none"/>
          <w:lang w:val="en-US" w:eastAsia="zh-CN"/>
        </w:rPr>
        <w:t>,Indicates that 4G has been successfully dialed, and can be used normally. (as shown below)</w:t>
      </w:r>
    </w:p>
    <w:p/>
    <w:p>
      <w:pPr>
        <w:rPr>
          <w:rFonts w:hint="eastAsia"/>
          <w:u w:val="none"/>
          <w:lang w:val="en-US" w:eastAsia="zh-CN"/>
        </w:rPr>
      </w:pPr>
      <w:r>
        <w:drawing>
          <wp:inline distT="0" distB="0" distL="114300" distR="114300">
            <wp:extent cx="5267325" cy="2990215"/>
            <wp:effectExtent l="0" t="0" r="952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267325" cy="2990215"/>
                    </a:xfrm>
                    <a:prstGeom prst="rect">
                      <a:avLst/>
                    </a:prstGeom>
                    <a:noFill/>
                    <a:ln w="9525">
                      <a:noFill/>
                    </a:ln>
                  </pic:spPr>
                </pic:pic>
              </a:graphicData>
            </a:graphic>
          </wp:inline>
        </w:drawing>
      </w:r>
    </w:p>
    <w:p>
      <w:pPr>
        <w:numPr>
          <w:ilvl w:val="0"/>
          <w:numId w:val="0"/>
        </w:numPr>
        <w:rPr>
          <w:b/>
          <w:bCs/>
          <w:color w:val="0000FF"/>
        </w:rPr>
      </w:pPr>
    </w:p>
    <w:p>
      <w:pPr>
        <w:jc w:val="left"/>
        <w:rPr>
          <w:rFonts w:hint="eastAsia"/>
          <w:b/>
          <w:bCs/>
          <w:color w:val="0000FF"/>
          <w:u w:val="none"/>
          <w:lang w:val="en-US" w:eastAsia="zh-CN"/>
        </w:rPr>
      </w:pPr>
      <w:r>
        <w:rPr>
          <w:rFonts w:hint="eastAsia"/>
          <w:b/>
          <w:bCs/>
          <w:color w:val="0000FF"/>
          <w:u w:val="none"/>
          <w:lang w:val="en-US" w:eastAsia="zh-CN"/>
        </w:rPr>
        <w:t>Application of 2:wifi relay function</w:t>
      </w:r>
    </w:p>
    <w:p>
      <w:pPr>
        <w:jc w:val="left"/>
        <w:rPr>
          <w:rFonts w:hint="eastAsia"/>
          <w:u w:val="none"/>
          <w:lang w:val="en-US" w:eastAsia="zh-CN"/>
        </w:rPr>
      </w:pPr>
      <w:r>
        <w:rPr>
          <w:rFonts w:hint="eastAsia"/>
          <w:b/>
          <w:bCs/>
          <w:color w:val="0000FF"/>
          <w:u w:val="none"/>
          <w:lang w:val="en-US" w:eastAsia="zh-CN"/>
        </w:rPr>
        <w:t>1: open the WEB interface: Routing - relay settings --- and then find the page need to relay WiFi network - click on the add - in above the password input box input to the router password, click on the relay application (below)</w:t>
      </w:r>
      <w:r>
        <w:drawing>
          <wp:inline distT="0" distB="0" distL="114300" distR="114300">
            <wp:extent cx="5013325" cy="1997075"/>
            <wp:effectExtent l="0" t="0" r="15875"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5013325" cy="1997075"/>
                    </a:xfrm>
                    <a:prstGeom prst="rect">
                      <a:avLst/>
                    </a:prstGeom>
                    <a:noFill/>
                    <a:ln w="9525">
                      <a:noFill/>
                    </a:ln>
                  </pic:spPr>
                </pic:pic>
              </a:graphicData>
            </a:graphic>
          </wp:inline>
        </w:drawing>
      </w:r>
    </w:p>
    <w:p>
      <w:pPr>
        <w:jc w:val="left"/>
      </w:pPr>
      <w:r>
        <w:rPr>
          <w:rFonts w:hint="eastAsia"/>
          <w:u w:val="none"/>
          <w:lang w:val="en-US" w:eastAsia="zh-CN"/>
        </w:rPr>
        <w:t>2: open the left: the routing settings - - - - - - - - - - - - - - - - - - - - - - - - - - - - - - - to - click application - to complete the relay (</w:t>
      </w:r>
      <w:r>
        <w:drawing>
          <wp:inline distT="0" distB="0" distL="114300" distR="114300">
            <wp:extent cx="5266055" cy="1833245"/>
            <wp:effectExtent l="0" t="0" r="10795" b="146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5266055" cy="1833245"/>
                    </a:xfrm>
                    <a:prstGeom prst="rect">
                      <a:avLst/>
                    </a:prstGeom>
                    <a:noFill/>
                    <a:ln w="9525">
                      <a:noFill/>
                    </a:ln>
                  </pic:spPr>
                </pic:pic>
              </a:graphicData>
            </a:graphic>
          </wp:inline>
        </w:drawing>
      </w:r>
    </w:p>
    <w:p>
      <w:pPr>
        <w:jc w:val="left"/>
        <w:rPr>
          <w:rFonts w:hint="eastAsia"/>
          <w:u w:val="none"/>
          <w:lang w:val="en-US" w:eastAsia="zh-CN"/>
        </w:rPr>
      </w:pPr>
      <w:r>
        <w:rPr>
          <w:rFonts w:hint="eastAsia"/>
          <w:lang w:val="en-US" w:eastAsia="zh-CN"/>
        </w:rPr>
        <w:t>3: to view the state of turn: click on the left menu bar system status - the right</w:t>
      </w:r>
      <w:r>
        <w:drawing>
          <wp:inline distT="0" distB="0" distL="114300" distR="114300">
            <wp:extent cx="1780540" cy="196850"/>
            <wp:effectExtent l="0" t="0" r="10160" b="1270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1780540" cy="196850"/>
                    </a:xfrm>
                    <a:prstGeom prst="rect">
                      <a:avLst/>
                    </a:prstGeom>
                    <a:noFill/>
                    <a:ln w="9525">
                      <a:noFill/>
                    </a:ln>
                  </pic:spPr>
                </pic:pic>
              </a:graphicData>
            </a:graphic>
          </wp:inline>
        </w:drawing>
      </w:r>
      <w:r>
        <w:rPr>
          <w:rFonts w:hint="eastAsia"/>
          <w:u w:val="none"/>
          <w:lang w:val="en-US" w:eastAsia="zh-CN"/>
        </w:rPr>
        <w:t>,Prove that the camera has been successfully relay.</w:t>
      </w:r>
      <w:r>
        <w:drawing>
          <wp:inline distT="0" distB="0" distL="114300" distR="114300">
            <wp:extent cx="5269230" cy="2657475"/>
            <wp:effectExtent l="0" t="0" r="762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3"/>
                    <a:stretch>
                      <a:fillRect/>
                    </a:stretch>
                  </pic:blipFill>
                  <pic:spPr>
                    <a:xfrm>
                      <a:off x="0" y="0"/>
                      <a:ext cx="5269230" cy="2657475"/>
                    </a:xfrm>
                    <a:prstGeom prst="rect">
                      <a:avLst/>
                    </a:prstGeom>
                    <a:noFill/>
                    <a:ln w="9525">
                      <a:noFill/>
                    </a:ln>
                  </pic:spPr>
                </pic:pic>
              </a:graphicData>
            </a:graphic>
          </wp:inline>
        </w:drawing>
      </w:r>
    </w:p>
    <w:p>
      <w:pPr>
        <w:rPr>
          <w:rFonts w:hint="eastAsia"/>
          <w:u w:val="none"/>
          <w:lang w:val="en-US" w:eastAsia="zh-CN"/>
        </w:rPr>
      </w:pPr>
    </w:p>
    <w:p>
      <w:pPr>
        <w:jc w:val="left"/>
      </w:pPr>
      <w:r>
        <w:rPr>
          <w:rFonts w:hint="eastAsia"/>
          <w:u w:val="none"/>
          <w:lang w:val="en-US" w:eastAsia="zh-CN"/>
        </w:rPr>
        <w:t>3 if you need to restore the 4G networking mode, click on the networking mode - select the 3G/4G mode - click on the application - click to restart, or restore the factory settings, you can return to the 4G network model.</w:t>
      </w:r>
      <w:r>
        <w:drawing>
          <wp:inline distT="0" distB="0" distL="114300" distR="114300">
            <wp:extent cx="5273040" cy="1931035"/>
            <wp:effectExtent l="0" t="0" r="3810" b="1206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4"/>
                    <a:stretch>
                      <a:fillRect/>
                    </a:stretch>
                  </pic:blipFill>
                  <pic:spPr>
                    <a:xfrm>
                      <a:off x="0" y="0"/>
                      <a:ext cx="5273040" cy="1931035"/>
                    </a:xfrm>
                    <a:prstGeom prst="rect">
                      <a:avLst/>
                    </a:prstGeom>
                    <a:noFill/>
                    <a:ln w="9525">
                      <a:noFill/>
                    </a:ln>
                  </pic:spPr>
                </pic:pic>
              </a:graphicData>
            </a:graphic>
          </wp:inline>
        </w:drawing>
      </w:r>
      <w:r>
        <w:drawing>
          <wp:inline distT="0" distB="0" distL="114300" distR="114300">
            <wp:extent cx="5265420" cy="2061210"/>
            <wp:effectExtent l="0" t="0" r="11430" b="152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5"/>
                    <a:stretch>
                      <a:fillRect/>
                    </a:stretch>
                  </pic:blipFill>
                  <pic:spPr>
                    <a:xfrm>
                      <a:off x="0" y="0"/>
                      <a:ext cx="5265420" cy="2061210"/>
                    </a:xfrm>
                    <a:prstGeom prst="rect">
                      <a:avLst/>
                    </a:prstGeom>
                    <a:noFill/>
                    <a:ln w="9525">
                      <a:noFill/>
                    </a:ln>
                  </pic:spPr>
                </pic:pic>
              </a:graphicData>
            </a:graphic>
          </wp:inline>
        </w:drawing>
      </w:r>
    </w:p>
    <w:p>
      <w:pPr>
        <w:rPr>
          <w:rFonts w:hint="eastAsia"/>
          <w:color w:val="auto"/>
          <w:lang w:val="en-US" w:eastAsia="zh-CN"/>
        </w:rPr>
      </w:pPr>
    </w:p>
    <w:p>
      <w:pPr>
        <w:rPr>
          <w:rFonts w:hint="eastAsia"/>
          <w:b/>
          <w:bCs/>
          <w:color w:val="0000FF"/>
          <w:lang w:val="en-US" w:eastAsia="zh-CN"/>
        </w:rPr>
      </w:pPr>
      <w:r>
        <w:rPr>
          <w:rFonts w:hint="eastAsia"/>
          <w:b/>
          <w:bCs/>
          <w:color w:val="0000FF"/>
          <w:lang w:val="en-US" w:eastAsia="zh-CN"/>
        </w:rPr>
        <w:t>Application function 3: wired access</w:t>
      </w:r>
    </w:p>
    <w:p>
      <w:pPr>
        <w:rPr>
          <w:rFonts w:hint="eastAsia"/>
          <w:color w:val="auto"/>
          <w:lang w:val="en-US" w:eastAsia="zh-CN"/>
        </w:rPr>
      </w:pPr>
      <w:r>
        <w:rPr>
          <w:rFonts w:hint="eastAsia"/>
          <w:b/>
          <w:bCs/>
          <w:color w:val="0000FF"/>
          <w:lang w:val="en-US" w:eastAsia="zh-CN"/>
        </w:rPr>
        <w:t>The video camera on the power supply, connected to the network cable (as shown below)</w:t>
      </w:r>
      <w:bookmarkStart w:id="0" w:name="_GoBack"/>
      <w:bookmarkEnd w:id="0"/>
    </w:p>
    <w:p>
      <w:r>
        <w:drawing>
          <wp:inline distT="0" distB="0" distL="114300" distR="114300">
            <wp:extent cx="5490210" cy="3266440"/>
            <wp:effectExtent l="0" t="0" r="15240" b="1016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6"/>
                    <a:stretch>
                      <a:fillRect/>
                    </a:stretch>
                  </pic:blipFill>
                  <pic:spPr>
                    <a:xfrm>
                      <a:off x="0" y="0"/>
                      <a:ext cx="5490210" cy="3266440"/>
                    </a:xfrm>
                    <a:prstGeom prst="rect">
                      <a:avLst/>
                    </a:prstGeom>
                    <a:noFill/>
                    <a:ln w="9525">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DB23CA"/>
    <w:rsid w:val="08C5144A"/>
    <w:rsid w:val="32DB23C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2016-10-21T01:30:00Z</dcterms:created>
  <dc:creator>Administrator</dc:creator>
  <cp:lastModifiedBy>Administrator</cp:lastModifiedBy>
  <dcterms:modified xsi:type="dcterms:W3CDTF">2016-11-28T03:00:34Z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